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Fichas de Rol · Investor Day</w:t>
      </w:r>
    </w:p>
    <w:p>
      <w:pPr>
        <w:pStyle w:val="Subtitle"/>
      </w:pPr>
      <w:r>
        <w:t xml:space="preserve">Sesión 5 · cada estudiante recibe una</w:t>
      </w:r>
    </w:p>
    <w:tbl>
      <w:tblPr>
        <w:tblStyle w:val="Table"/>
        <w:tblLook w:firstRow="0" w:lastRow="0" w:firstColumn="0" w:lastColumn="0" w:noHBand="0" w:noVBand="0" w:val="0000"/>
        <w:tblBorders>
          <w:left w:val="single" w:sz="24" w:space="0" w:color="00A047"/>
        </w:tblBorders>
        <w:tblCellMar>
          <w:left w:w="0" w:type="dxa"/>
          <w:right w:w="0" w:type="dxa"/>
        </w:tblCellMar>
        <w:tblInd w:w="164" w:type="dxa"/>
      </w:tblPr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</w:p>
          <w:p>
            <w:pPr>
              <w:pStyle w:val="BodyText"/>
            </w:pPr>
            <w:pPr>
              <w:spacing w:before="16" w:after="16"/>
            </w:pPr>
            <w:r>
              <w:t xml:space="preserve">📄</w:t>
            </w:r>
            <w:r>
              <w:t xml:space="preserve"> </w:t>
            </w:r>
            <w:hyperlink r:id="rId23">
              <w:r>
                <w:rPr>
                  <w:rStyle w:val="Hyperlink"/>
                  <w:b/>
                  <w:bCs/>
                </w:rPr>
                <w:t xml:space="preserve">Descargar en Word</w:t>
              </w:r>
            </w:hyperlink>
            <w:r>
              <w:t xml:space="preserve"> </w:t>
            </w:r>
            <w:r>
              <w:t xml:space="preserve">— para llenar y entregar.</w:t>
            </w:r>
          </w:p>
        </w:tc>
      </w:tr>
    </w:tbl>
    <w:p>
      <w:pPr>
        <w:pStyle w:val="BlockText"/>
      </w:pPr>
      <w:r>
        <w:t xml:space="preserve">Imprimir y repartir al inicio. Cada estudiante recibe</w:t>
      </w:r>
      <w:r>
        <w:t xml:space="preserve"> </w:t>
      </w:r>
      <w:r>
        <w:rPr>
          <w:b/>
          <w:bCs/>
        </w:rPr>
        <w:t xml:space="preserve">una</w:t>
      </w:r>
      <w:r>
        <w:t xml:space="preserve">.</w:t>
      </w:r>
      <w:r>
        <w:t xml:space="preserve"> </w:t>
      </w:r>
      <w:r>
        <w:t xml:space="preserve">Durante los pitches de otros equipos,</w:t>
      </w:r>
      <w:r>
        <w:t xml:space="preserve"> </w:t>
      </w:r>
      <w:r>
        <w:rPr>
          <w:b/>
          <w:bCs/>
        </w:rPr>
        <w:t xml:space="preserve">no son estudiantes: son su rol.</w:t>
      </w:r>
    </w:p>
    <w:p>
      <w:r>
        <w:pict>
          <v:rect style="width:0;height:1.5pt" o:hralign="center" o:hrstd="t" o:hr="t"/>
        </w:pict>
      </w:r>
    </w:p>
    <w:bookmarkStart w:id="24" w:name="banco-comercial"/>
    <w:p>
      <w:pPr>
        <w:pStyle w:val="Heading2"/>
      </w:pPr>
      <w:r>
        <w:t xml:space="preserve">🏦 BANCO COMERCIAL</w:t>
      </w:r>
    </w:p>
    <w:p>
      <w:pPr>
        <w:pStyle w:val="FirstParagraph"/>
      </w:pPr>
      <w:r>
        <w:rPr>
          <w:b/>
          <w:bCs/>
        </w:rPr>
        <w:t xml:space="preserve">Quién eres.</w:t>
      </w:r>
      <w:r>
        <w:t xml:space="preserve"> </w:t>
      </w:r>
      <w:r>
        <w:t xml:space="preserve">Gerente de riesgo de crédito de un banco vigilado por la Superintendencia Financiera de Colombia. Estás sujeto a la</w:t>
      </w:r>
      <w:r>
        <w:t xml:space="preserve"> </w:t>
      </w:r>
      <w:r>
        <w:rPr>
          <w:b/>
          <w:bCs/>
        </w:rPr>
        <w:t xml:space="preserve">Circular Externa 015 de 2025</w:t>
      </w:r>
      <w:r>
        <w:t xml:space="preserve">: debes categorizar el riesgo ambiental y social de cada operación y hacer debida diligencia en las de riesgo alto.</w:t>
      </w:r>
    </w:p>
    <w:p>
      <w:pPr>
        <w:pStyle w:val="BodyText"/>
      </w:pPr>
      <w:r>
        <w:rPr>
          <w:b/>
          <w:bCs/>
        </w:rPr>
        <w:t xml:space="preserve">Qué te importa</w:t>
      </w:r>
      <w:r>
        <w:t xml:space="preserve"> </w:t>
      </w:r>
      <w:r>
        <w:t xml:space="preserve">— en este orden: capacidad de pago · garantías · cobertura del servicio de deuda · que el proyecto no te genere un hallazgo del supervisor.</w:t>
      </w:r>
    </w:p>
    <w:p>
      <w:pPr>
        <w:pStyle w:val="BodyText"/>
      </w:pPr>
      <w:r>
        <w:rPr>
          <w:b/>
          <w:bCs/>
        </w:rPr>
        <w:t xml:space="preserve">Preguntas que debes hacer:</w:t>
      </w:r>
      <w:r>
        <w:t xml:space="preserve"> </w:t>
      </w:r>
      <w:r>
        <w:t xml:space="preserve">- ¿Cuál es su cobertura del servicio de deuda en el peor año? ¿Y en el escenario bajo?</w:t>
      </w:r>
      <w:r>
        <w:t xml:space="preserve"> </w:t>
      </w:r>
      <w:r>
        <w:t xml:space="preserve">- Los años 0–4 no tienen ingreso. ¿Con qué me pagan?</w:t>
      </w:r>
      <w:r>
        <w:t xml:space="preserve"> </w:t>
      </w:r>
      <w:r>
        <w:t xml:space="preserve">- ¿Qué garantía real ofrecen? La tierra, ¿de quién es?</w:t>
      </w:r>
      <w:r>
        <w:t xml:space="preserve"> </w:t>
      </w:r>
      <w:r>
        <w:t xml:space="preserve">- ¿En qué categoría de riesgo A&amp;S clasifica este proyecto y por qué?</w:t>
      </w:r>
      <w:r>
        <w:t xml:space="preserve"> </w:t>
      </w:r>
      <w:r>
        <w:t xml:space="preserve">- Si el precio cae a USD 3.000, ¿entran en incumplimiento?</w:t>
      </w:r>
    </w:p>
    <w:p>
      <w:pPr>
        <w:pStyle w:val="BodyText"/>
      </w:pPr>
      <w:r>
        <w:rPr>
          <w:b/>
          <w:bCs/>
        </w:rPr>
        <w:t xml:space="preserve">Tu límite.</w:t>
      </w:r>
      <w:r>
        <w:t xml:space="preserve"> </w:t>
      </w:r>
      <w:r>
        <w:t xml:space="preserve">Puedes financiar hasta el 60% del CapEx, sólo con garantía. No aceptas riesgo de precio de commodity sin cobertura.</w:t>
      </w:r>
    </w:p>
    <w:p>
      <w:r>
        <w:pict>
          <v:rect style="width:0;height:1.5pt" o:hralign="center" o:hrstd="t" o:hr="t"/>
        </w:pict>
      </w:r>
    </w:p>
    <w:bookmarkEnd w:id="24"/>
    <w:bookmarkStart w:id="25" w:name="fondo-de-impacto"/>
    <w:p>
      <w:pPr>
        <w:pStyle w:val="Heading2"/>
      </w:pPr>
      <w:r>
        <w:t xml:space="preserve">🌱 FONDO DE IMPACTO</w:t>
      </w:r>
    </w:p>
    <w:p>
      <w:pPr>
        <w:pStyle w:val="FirstParagraph"/>
      </w:pPr>
      <w:r>
        <w:rPr>
          <w:b/>
          <w:bCs/>
        </w:rPr>
        <w:t xml:space="preserve">Quién eres.</w:t>
      </w:r>
      <w:r>
        <w:t xml:space="preserve"> </w:t>
      </w:r>
      <w:r>
        <w:t xml:space="preserve">Gestionas un fondo que acepta retorno</w:t>
      </w:r>
      <w:r>
        <w:t xml:space="preserve"> </w:t>
      </w:r>
      <w:r>
        <w:rPr>
          <w:b/>
          <w:bCs/>
        </w:rPr>
        <w:t xml:space="preserve">por debajo de mercado</w:t>
      </w:r>
      <w:r>
        <w:t xml:space="preserve"> </w:t>
      </w:r>
      <w:r>
        <w:t xml:space="preserve">a cambio de impacto verificable. Tus propios inversionistas te auditan el impacto, no sólo el retorno.</w:t>
      </w:r>
    </w:p>
    <w:p>
      <w:pPr>
        <w:pStyle w:val="BodyText"/>
      </w:pPr>
      <w:r>
        <w:rPr>
          <w:b/>
          <w:bCs/>
        </w:rPr>
        <w:t xml:space="preserve">Qué te importa:</w:t>
      </w:r>
      <w:r>
        <w:t xml:space="preserve"> </w:t>
      </w:r>
      <w:r>
        <w:t xml:space="preserve">adicionalidad real · calidad de la medición · que el impacto sobreviva al fin de tu inversión ·</w:t>
      </w:r>
      <w:r>
        <w:t xml:space="preserve"> </w:t>
      </w:r>
      <w:r>
        <w:rPr>
          <w:b/>
          <w:bCs/>
        </w:rPr>
        <w:t xml:space="preserve">no ser cómplice de greenwashing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Preguntas que debes hacer:</w:t>
      </w:r>
      <w:r>
        <w:t xml:space="preserve"> </w:t>
      </w:r>
      <w:r>
        <w:t xml:space="preserve">- ¿Cuál es su línea base y quién la validó? ¿Por qué no un potrero menos degradado?</w:t>
      </w:r>
      <w:r>
        <w:t xml:space="preserve"> </w:t>
      </w:r>
      <w:r>
        <w:t xml:space="preserve">- Si no existiera su proyecto, ¿qué pasaría con esa tierra?</w:t>
      </w:r>
      <w:r>
        <w:t xml:space="preserve"> </w:t>
      </w:r>
      <w:r>
        <w:rPr>
          <w:b/>
          <w:bCs/>
        </w:rPr>
        <w:t xml:space="preserve">Demuéstrenmelo.</w:t>
      </w:r>
      <w:r>
        <w:t xml:space="preserve"> </w:t>
      </w:r>
      <w:r>
        <w:t xml:space="preserve">- ¿Sus KPI son magnitudes físicas o son un rating?</w:t>
      </w:r>
      <w:r>
        <w:t xml:space="preserve"> </w:t>
      </w:r>
      <w:r>
        <w:t xml:space="preserve">- ¿Qué pasa con el carbono si en el año 20 alguien tumba el bosque?</w:t>
      </w:r>
      <w:r>
        <w:t xml:space="preserve"> </w:t>
      </w:r>
      <w:r>
        <w:t xml:space="preserve">- ¿Los productores son dueños o proveedores? ¿Cuánto del valor capturan?</w:t>
      </w:r>
    </w:p>
    <w:p>
      <w:pPr>
        <w:pStyle w:val="BodyText"/>
      </w:pPr>
      <w:r>
        <w:rPr>
          <w:b/>
          <w:bCs/>
        </w:rPr>
        <w:t xml:space="preserve">Tu límite.</w:t>
      </w:r>
      <w:r>
        <w:t xml:space="preserve"> </w:t>
      </w:r>
      <w:r>
        <w:t xml:space="preserve">Hasta USD 3 M, en cuasi-capital. Exiges reporte de impacto verificado por tercero.</w:t>
      </w:r>
    </w:p>
    <w:p>
      <w:r>
        <w:pict>
          <v:rect style="width:0;height:1.5pt" o:hralign="center" o:hrstd="t" o:hr="t"/>
        </w:pict>
      </w:r>
    </w:p>
    <w:bookmarkEnd w:id="25"/>
    <w:bookmarkStart w:id="26" w:name="comprador-corporativo-chocolatera"/>
    <w:p>
      <w:pPr>
        <w:pStyle w:val="Heading2"/>
      </w:pPr>
      <w:r>
        <w:t xml:space="preserve">🌍 COMPRADOR CORPORATIVO — chocolatera</w:t>
      </w:r>
    </w:p>
    <w:p>
      <w:pPr>
        <w:pStyle w:val="FirstParagraph"/>
      </w:pPr>
      <w:r>
        <w:rPr>
          <w:b/>
          <w:bCs/>
        </w:rPr>
        <w:t xml:space="preserve">Quién eres.</w:t>
      </w:r>
      <w:r>
        <w:t xml:space="preserve"> </w:t>
      </w:r>
      <w:r>
        <w:t xml:space="preserve">Director de abastecimiento sostenible de una chocolatera europea. Tienes una meta pública de reducción de</w:t>
      </w:r>
      <w:r>
        <w:t xml:space="preserve"> </w:t>
      </w:r>
      <w:r>
        <w:rPr>
          <w:b/>
          <w:bCs/>
        </w:rPr>
        <w:t xml:space="preserve">Alcance 3</w:t>
      </w:r>
      <w:r>
        <w:t xml:space="preserve"> </w:t>
      </w:r>
      <w:r>
        <w:t xml:space="preserve">y no la estás cumpliendo. Puedes pagar prima o firmar contrato de compra de largo plazo.</w:t>
      </w:r>
    </w:p>
    <w:p>
      <w:pPr>
        <w:pStyle w:val="BodyText"/>
      </w:pPr>
      <w:r>
        <w:rPr>
          <w:b/>
          <w:bCs/>
        </w:rPr>
        <w:t xml:space="preserve">Qué te importa:</w:t>
      </w:r>
      <w:r>
        <w:t xml:space="preserve"> </w:t>
      </w:r>
      <w:r>
        <w:t xml:space="preserve">volumen y calidad garantizados · trazabilidad · que el proyecto no te explote en la cara reputacionalmente · reducciones que</w:t>
      </w:r>
      <w:r>
        <w:t xml:space="preserve"> </w:t>
      </w:r>
      <w:r>
        <w:rPr>
          <w:b/>
          <w:bCs/>
        </w:rPr>
        <w:t xml:space="preserve">te pueda contabilizar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Preguntas que debes hacer:</w:t>
      </w:r>
      <w:r>
        <w:t xml:space="preserve"> </w:t>
      </w:r>
      <w:r>
        <w:t xml:space="preserve">- ¿Puedo contabilizar sus remociones en mi Alcance 3? ¿Bajo qué metodología?</w:t>
      </w:r>
      <w:r>
        <w:t xml:space="preserve"> </w:t>
      </w:r>
      <w:r>
        <w:t xml:space="preserve">- ¿Qué volumen me garantizan y desde qué año?</w:t>
      </w:r>
      <w:r>
        <w:t xml:space="preserve"> </w:t>
      </w:r>
      <w:r>
        <w:t xml:space="preserve">- ¿Hay trabajo infantil en su cadena? ¿Cómo lo saben?</w:t>
      </w:r>
      <w:r>
        <w:t xml:space="preserve"> </w:t>
      </w:r>
      <w:r>
        <w:t xml:space="preserve">- Si les ofrezco contrato a 10 años con precio piso, ¿qué me piden a cambio?</w:t>
      </w:r>
      <w:r>
        <w:t xml:space="preserve"> </w:t>
      </w:r>
      <w:r>
        <w:t xml:space="preserve">- ¿Qué pasa si mi auditor rechaza su línea base?</w:t>
      </w:r>
    </w:p>
    <w:p>
      <w:pPr>
        <w:pStyle w:val="BodyText"/>
      </w:pPr>
      <w:r>
        <w:rPr>
          <w:b/>
          <w:bCs/>
        </w:rPr>
        <w:t xml:space="preserve">Tu límite.</w:t>
      </w:r>
      <w:r>
        <w:t xml:space="preserve"> </w:t>
      </w:r>
      <w:r>
        <w:t xml:space="preserve">Puedes ofrecer contrato de compra con precio piso, pero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capital. Tu prima máxima es 15%.</w:t>
      </w:r>
    </w:p>
    <w:p>
      <w:r>
        <w:pict>
          <v:rect style="width:0;height:1.5pt" o:hralign="center" o:hrstd="t" o:hr="t"/>
        </w:pict>
      </w:r>
    </w:p>
    <w:bookmarkEnd w:id="26"/>
    <w:bookmarkStart w:id="27" w:name="entidad-pública-dnp-autoridad-ambiental"/>
    <w:p>
      <w:pPr>
        <w:pStyle w:val="Heading2"/>
      </w:pPr>
      <w:r>
        <w:t xml:space="preserve">🏛️ ENTIDAD PÚBLICA — DNP / autoridad ambiental</w:t>
      </w:r>
    </w:p>
    <w:p>
      <w:pPr>
        <w:pStyle w:val="FirstParagraph"/>
      </w:pPr>
      <w:r>
        <w:rPr>
          <w:b/>
          <w:bCs/>
        </w:rPr>
        <w:t xml:space="preserve">Quién eres.</w:t>
      </w:r>
      <w:r>
        <w:t xml:space="preserve"> </w:t>
      </w:r>
      <w:r>
        <w:t xml:space="preserve">Evalúas si el Estado debe cofinanciar. Aplicas la</w:t>
      </w:r>
      <w:r>
        <w:t xml:space="preserve"> </w:t>
      </w:r>
      <w:r>
        <w:rPr>
          <w:b/>
          <w:bCs/>
        </w:rPr>
        <w:t xml:space="preserve">Resolución 1092 de 2022</w:t>
      </w:r>
      <w:r>
        <w:t xml:space="preserve">: TSD ambiental de 9,5% (0–5 años), 6,4% (6–25), 3,5% (26+), en términos reales.</w:t>
      </w:r>
    </w:p>
    <w:p>
      <w:pPr>
        <w:pStyle w:val="BodyText"/>
      </w:pPr>
      <w:r>
        <w:rPr>
          <w:b/>
          <w:bCs/>
        </w:rPr>
        <w:t xml:space="preserve">Qué te importa:</w:t>
      </w:r>
      <w:r>
        <w:t xml:space="preserve"> </w:t>
      </w:r>
      <w:r>
        <w:t xml:space="preserve">que el VPN social sea positivo con</w:t>
      </w:r>
      <w:r>
        <w:t xml:space="preserve"> </w:t>
      </w:r>
      <w:r>
        <w:rPr>
          <w:b/>
          <w:bCs/>
        </w:rPr>
        <w:t xml:space="preserve">tu</w:t>
      </w:r>
      <w:r>
        <w:t xml:space="preserve"> </w:t>
      </w:r>
      <w:r>
        <w:t xml:space="preserve">tasa · que la plata pública no sustituya inversión privada que igual ocurriría · costo de oportunidad fiscal.</w:t>
      </w:r>
    </w:p>
    <w:p>
      <w:pPr>
        <w:pStyle w:val="BodyText"/>
      </w:pPr>
      <w:r>
        <w:rPr>
          <w:b/>
          <w:bCs/>
        </w:rPr>
        <w:t xml:space="preserve">Preguntas que debes hacer:</w:t>
      </w:r>
      <w:r>
        <w:t xml:space="preserve"> </w:t>
      </w:r>
      <w:r>
        <w:t xml:space="preserve">- ¿Calcularon el VPN social con la TSD de la Resolución 1092? Muéstrenmelo.</w:t>
      </w:r>
      <w:r>
        <w:t xml:space="preserve"> </w:t>
      </w:r>
      <w:r>
        <w:t xml:space="preserve">- ¿Por qué este proyecto y no un colegio? Compárenme el costo por beneficiario.</w:t>
      </w:r>
      <w:r>
        <w:t xml:space="preserve"> </w:t>
      </w:r>
      <w:r>
        <w:t xml:space="preserve">- Si el precio del cacao sube a USD 10.000, ¿me devuelven el subsidio?</w:t>
      </w:r>
      <w:r>
        <w:t xml:space="preserve"> </w:t>
      </w:r>
      <w:r>
        <w:rPr>
          <w:b/>
          <w:bCs/>
        </w:rPr>
        <w:t xml:space="preserve">¿El instrumento es simétrico?</w:t>
      </w:r>
      <w:r>
        <w:t xml:space="preserve"> </w:t>
      </w:r>
      <w:r>
        <w:t xml:space="preserve">- ¿Su switching value está dentro del rango del Banco Mundial?</w:t>
      </w:r>
      <w:r>
        <w:t xml:space="preserve"> </w:t>
      </w:r>
      <w:r>
        <w:t xml:space="preserve">- ¿Esto ocurriría de todos modos sin plata pública?</w:t>
      </w:r>
    </w:p>
    <w:p>
      <w:pPr>
        <w:pStyle w:val="BodyText"/>
      </w:pPr>
      <w:r>
        <w:rPr>
          <w:b/>
          <w:bCs/>
        </w:rPr>
        <w:t xml:space="preserve">Tu límite.</w:t>
      </w:r>
      <w:r>
        <w:t xml:space="preserve"> </w:t>
      </w:r>
      <w:r>
        <w:t xml:space="preserve">Hasta USD 2 M, sólo si el VPN social es positivo</w:t>
      </w:r>
      <w:r>
        <w:t xml:space="preserve"> </w:t>
      </w:r>
      <w:r>
        <w:rPr>
          <w:b/>
          <w:bCs/>
        </w:rPr>
        <w:t xml:space="preserve">a tu tasa</w:t>
      </w:r>
      <w:r>
        <w:t xml:space="preserve"> </w:t>
      </w:r>
      <w:r>
        <w:t xml:space="preserve">y demuestran adicionalidad.</w:t>
      </w:r>
    </w:p>
    <w:p>
      <w:r>
        <w:pict>
          <v:rect style="width:0;height:1.5pt" o:hralign="center" o:hrstd="t" o:hr="t"/>
        </w:pict>
      </w:r>
    </w:p>
    <w:bookmarkEnd w:id="27"/>
    <w:bookmarkStart w:id="28" w:name="representante-de-la-comunidad"/>
    <w:p>
      <w:pPr>
        <w:pStyle w:val="Heading2"/>
      </w:pPr>
      <w:r>
        <w:t xml:space="preserve">👥 REPRESENTANTE DE LA COMUNIDAD</w:t>
      </w:r>
    </w:p>
    <w:p>
      <w:pPr>
        <w:pStyle w:val="FirstParagraph"/>
      </w:pPr>
      <w:r>
        <w:rPr>
          <w:b/>
          <w:bCs/>
        </w:rPr>
        <w:t xml:space="preserve">Quién eres.</w:t>
      </w:r>
      <w:r>
        <w:t xml:space="preserve"> </w:t>
      </w:r>
      <w:r>
        <w:t xml:space="preserve">Lideras la asociación de productores del territorio. Ya viste proyectos llegar y irse. Tu comunidad asume el riesgo físico y no siempre captura el valor.</w:t>
      </w:r>
    </w:p>
    <w:p>
      <w:pPr>
        <w:pStyle w:val="BodyText"/>
      </w:pPr>
      <w:r>
        <w:rPr>
          <w:b/>
          <w:bCs/>
        </w:rPr>
        <w:t xml:space="preserve">Qué te importa:</w:t>
      </w:r>
      <w:r>
        <w:t xml:space="preserve"> </w:t>
      </w:r>
      <w:r>
        <w:t xml:space="preserve">empleo real y permanente ·</w:t>
      </w:r>
      <w:r>
        <w:t xml:space="preserve"> </w:t>
      </w:r>
      <w:r>
        <w:rPr>
          <w:b/>
          <w:bCs/>
        </w:rPr>
        <w:t xml:space="preserve">tenencia de la tierra</w:t>
      </w:r>
      <w:r>
        <w:t xml:space="preserve"> </w:t>
      </w:r>
      <w:r>
        <w:t xml:space="preserve">· qué pasa si el proyecto fracasa en el año 6 · quién decide.</w:t>
      </w:r>
    </w:p>
    <w:p>
      <w:pPr>
        <w:pStyle w:val="BodyText"/>
      </w:pPr>
      <w:r>
        <w:rPr>
          <w:b/>
          <w:bCs/>
        </w:rPr>
        <w:t xml:space="preserve">Preguntas que debes hacer:</w:t>
      </w:r>
      <w:r>
        <w:t xml:space="preserve"> </w:t>
      </w:r>
      <w:r>
        <w:t xml:space="preserve">- ¿Quién es dueño de la tierra al final del proyecto?</w:t>
      </w:r>
      <w:r>
        <w:t xml:space="preserve"> </w:t>
      </w:r>
      <w:r>
        <w:t xml:space="preserve">- ¿Cuántos empleos, de qué calidad, y para quién?</w:t>
      </w:r>
      <w:r>
        <w:t xml:space="preserve"> </w:t>
      </w:r>
      <w:r>
        <w:t xml:space="preserve">- Si esto quiebra en el año 6, ¿con qué nos quedamos? ¿Con la deuda?</w:t>
      </w:r>
      <w:r>
        <w:t xml:space="preserve"> </w:t>
      </w:r>
      <w:r>
        <w:t xml:space="preserve">- ¿Tenemos silla en la junta o sólo somos proveedores?</w:t>
      </w:r>
      <w:r>
        <w:t xml:space="preserve"> </w:t>
      </w:r>
      <w:r>
        <w:t xml:space="preserve">- La mano de obra familiar que valoraron en cero:</w:t>
      </w:r>
      <w:r>
        <w:t xml:space="preserve"> </w:t>
      </w:r>
      <w:r>
        <w:rPr>
          <w:b/>
          <w:bCs/>
        </w:rPr>
        <w:t xml:space="preserve">¿esa somos nosotros?</w:t>
      </w:r>
    </w:p>
    <w:p>
      <w:pPr>
        <w:pStyle w:val="BodyText"/>
      </w:pPr>
      <w:r>
        <w:rPr>
          <w:b/>
          <w:bCs/>
        </w:rPr>
        <w:t xml:space="preserve">Tu límite.</w:t>
      </w:r>
      <w:r>
        <w:t xml:space="preserve"> </w:t>
      </w:r>
      <w:r>
        <w:t xml:space="preserve">No aportas capital, pero</w:t>
      </w:r>
      <w:r>
        <w:t xml:space="preserve"> </w:t>
      </w:r>
      <w:r>
        <w:rPr>
          <w:b/>
          <w:bCs/>
        </w:rPr>
        <w:t xml:space="preserve">puedes hundir el proyecto</w:t>
      </w:r>
      <w:r>
        <w:t xml:space="preserve">. Sin licencia social no hay proyecto.</w:t>
      </w:r>
    </w:p>
    <w:p>
      <w:r>
        <w:pict>
          <v:rect style="width:0;height:1.5pt" o:hralign="center" o:hrstd="t" o:hr="t"/>
        </w:pict>
      </w:r>
    </w:p>
    <w:bookmarkEnd w:id="28"/>
    <w:bookmarkStart w:id="29" w:name="escéptico-financiero"/>
    <w:p>
      <w:pPr>
        <w:pStyle w:val="Heading2"/>
      </w:pPr>
      <w:r>
        <w:t xml:space="preserve">📉 ESCÉPTICO FINANCIERO</w:t>
      </w:r>
    </w:p>
    <w:p>
      <w:pPr>
        <w:pStyle w:val="FirstParagraph"/>
      </w:pPr>
      <w:r>
        <w:rPr>
          <w:b/>
          <w:bCs/>
        </w:rPr>
        <w:t xml:space="preserve">Quién eres.</w:t>
      </w:r>
      <w:r>
        <w:t xml:space="preserve"> </w:t>
      </w:r>
      <w:r>
        <w:t xml:space="preserve">No crees en nada. Has visto demasiados modelos bonitos. Tu trabajo es encontrar la grieta.</w:t>
      </w:r>
    </w:p>
    <w:p>
      <w:pPr>
        <w:pStyle w:val="BodyText"/>
      </w:pPr>
      <w:r>
        <w:rPr>
          <w:b/>
          <w:bCs/>
        </w:rPr>
        <w:t xml:space="preserve">Qué te importa:</w:t>
      </w:r>
      <w:r>
        <w:t xml:space="preserve"> </w:t>
      </w:r>
      <w:r>
        <w:t xml:space="preserve">una sola cosa —</w:t>
      </w:r>
      <w:r>
        <w:t xml:space="preserve"> </w:t>
      </w:r>
      <w:r>
        <w:rPr>
          <w:b/>
          <w:bCs/>
        </w:rPr>
        <w:t xml:space="preserve">que los números sean verdad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Preguntas que debes hacer:</w:t>
      </w:r>
      <w:r>
        <w:t xml:space="preserve"> </w:t>
      </w:r>
      <w:r>
        <w:t xml:space="preserve">- ¿Su flujo es real o nominal? ¿Y su tasa?</w:t>
      </w:r>
      <w:r>
        <w:t xml:space="preserve"> </w:t>
      </w:r>
      <w:r>
        <w:rPr>
          <w:b/>
          <w:bCs/>
        </w:rPr>
        <w:t xml:space="preserve">Demuéstrenmelo en pantalla.</w:t>
      </w:r>
      <w:r>
        <w:t xml:space="preserve"> </w:t>
      </w:r>
      <w:r>
        <w:t xml:space="preserve">- ¿Descontaron el flujo del accionista al Ke o al WACC?</w:t>
      </w:r>
      <w:r>
        <w:t xml:space="preserve"> </w:t>
      </w:r>
      <w:r>
        <w:t xml:space="preserve">- ¿Recuperan el capital de trabajo en el último año? Muéstrenme la celda.</w:t>
      </w:r>
      <w:r>
        <w:t xml:space="preserve"> </w:t>
      </w:r>
      <w:r>
        <w:t xml:space="preserve">- ¿Aplicaron escudo fiscal en años sin utilidad gravable?</w:t>
      </w:r>
      <w:r>
        <w:t xml:space="preserve"> </w:t>
      </w:r>
      <w:r>
        <w:t xml:space="preserve">- ¿Cuántos cambios de signo tiene su flujo? ¿Verificaron la TIR?</w:t>
      </w:r>
      <w:r>
        <w:t xml:space="preserve"> </w:t>
      </w:r>
      <w:r>
        <w:t xml:space="preserve">- ¿Ese valor terminal con qué</w:t>
      </w:r>
      <w:r>
        <w:t xml:space="preserve"> </w:t>
      </w:r>
      <w:r>
        <w:rPr>
          <w:i/>
          <w:iCs/>
        </w:rPr>
        <w:t xml:space="preserve">g</w:t>
      </w:r>
      <w:r>
        <w:t xml:space="preserve">? ¿Mayor que el crecimiento de la economía?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Ábranme la celda de la que más dudan.</w:t>
      </w:r>
    </w:p>
    <w:p>
      <w:pPr>
        <w:pStyle w:val="BodyText"/>
      </w:pPr>
      <w:r>
        <w:rPr>
          <w:b/>
          <w:bCs/>
        </w:rPr>
        <w:t xml:space="preserve">Tu límite.</w:t>
      </w:r>
      <w:r>
        <w:t xml:space="preserve"> </w:t>
      </w:r>
      <w:r>
        <w:t xml:space="preserve">No asignas plata.</w:t>
      </w:r>
      <w:r>
        <w:t xml:space="preserve"> </w:t>
      </w:r>
      <w:r>
        <w:rPr>
          <w:b/>
          <w:bCs/>
        </w:rPr>
        <w:t xml:space="preserve">Tienes veto</w:t>
      </w:r>
      <w:r>
        <w:t xml:space="preserve">: si encuentras un error material, el comité debe discutirlo antes de financiar.</w:t>
      </w:r>
    </w:p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03-fichas-de-rol-investor-day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03-fichas-de-rol-investor-day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Fichas de Rol · Investor Day</dc:title>
  <dc:creator/>
  <cp:keywords/>
  <dcterms:created xsi:type="dcterms:W3CDTF">2026-09-12T12:36:09Z</dcterms:created>
  <dcterms:modified xsi:type="dcterms:W3CDTF">2026-09-12T12:36:09Z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subtitle">
    <vt:lpwstr>Sesión 5 · cada estudiante recibe una</vt:lpwstr>
  </property>
  <property fmtid="{D5CDD505-2E9C-101B-9397-08002B2CF9AE}" pid="9" name="toc-title">
    <vt:lpwstr>Table of contents</vt:lpwstr>
  </property>
</Properties>
</file>