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CBAD" w14:textId="77777777" w:rsidR="00C15E79" w:rsidRDefault="00000000">
      <w:pPr>
        <w:spacing w:after="40"/>
      </w:pPr>
      <w:r>
        <w:rPr>
          <w:b/>
          <w:bCs/>
          <w:color w:val="000066"/>
          <w:sz w:val="34"/>
          <w:szCs w:val="34"/>
        </w:rPr>
        <w:t>FICHA DE EVALUACIÓN</w:t>
      </w:r>
    </w:p>
    <w:p w14:paraId="3DA75BA7" w14:textId="77777777" w:rsidR="00C15E79" w:rsidRDefault="00000000">
      <w:pPr>
        <w:spacing w:after="60"/>
      </w:pPr>
      <w:r>
        <w:rPr>
          <w:color w:val="526174"/>
          <w:sz w:val="18"/>
          <w:szCs w:val="18"/>
        </w:rPr>
        <w:t>Medición y Valoración del Impacto Social · Sesión 6 · Universidad EAFIT — Comfama</w:t>
      </w:r>
    </w:p>
    <w:p w14:paraId="5873EB29" w14:textId="77777777" w:rsidR="00C15E79" w:rsidRDefault="00000000">
      <w:pPr>
        <w:pBdr>
          <w:bottom w:val="single" w:sz="12" w:space="6" w:color="00A9E0"/>
        </w:pBdr>
        <w:spacing w:after="200"/>
      </w:pPr>
      <w:r>
        <w:rPr>
          <w:i/>
          <w:iCs/>
          <w:color w:val="526174"/>
        </w:rPr>
        <w:t>¿Cuándo evaluar? · ¿Qué evaluar? · Del criterio al indicador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100"/>
        <w:gridCol w:w="1700"/>
        <w:gridCol w:w="2960"/>
      </w:tblGrid>
      <w:tr w:rsidR="00C15E79" w14:paraId="7A6F9AE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116766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Equipo</w:t>
            </w:r>
          </w:p>
        </w:tc>
        <w:tc>
          <w:tcPr>
            <w:tcW w:w="3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B8964A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46A4D74" w14:textId="77777777" w:rsidR="00C15E79" w:rsidRDefault="00C15E79">
            <w:pPr>
              <w:spacing w:line="70" w:lineRule="auto"/>
            </w:pPr>
          </w:p>
        </w:tc>
        <w:tc>
          <w:tcPr>
            <w:tcW w:w="17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2A3A4C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Programa</w:t>
            </w:r>
          </w:p>
        </w:tc>
        <w:tc>
          <w:tcPr>
            <w:tcW w:w="29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0B69AD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8E1D330" w14:textId="77777777" w:rsidR="00C15E79" w:rsidRDefault="00C15E79">
            <w:pPr>
              <w:spacing w:line="70" w:lineRule="auto"/>
            </w:pPr>
          </w:p>
        </w:tc>
      </w:tr>
    </w:tbl>
    <w:p w14:paraId="269647D1" w14:textId="77777777" w:rsidR="00C15E79" w:rsidRDefault="00C15E79">
      <w:pPr>
        <w:spacing w:line="160" w:lineRule="auto"/>
      </w:pPr>
    </w:p>
    <w:p w14:paraId="6E4DE3E1" w14:textId="77777777" w:rsidR="00C15E79" w:rsidRDefault="00000000">
      <w:pPr>
        <w:shd w:val="clear" w:color="auto" w:fill="000066"/>
        <w:spacing w:before="200"/>
      </w:pPr>
      <w:r>
        <w:rPr>
          <w:b/>
          <w:bCs/>
          <w:color w:val="FFFFFF"/>
          <w:sz w:val="22"/>
          <w:szCs w:val="22"/>
        </w:rPr>
        <w:t xml:space="preserve">  A   ¿CUÁNDO EVALUAR? </w:t>
      </w:r>
    </w:p>
    <w:p w14:paraId="3D2C2F77" w14:textId="77777777" w:rsidR="00C15E79" w:rsidRDefault="00000000">
      <w:pPr>
        <w:spacing w:after="120"/>
      </w:pPr>
      <w:r>
        <w:rPr>
          <w:i/>
          <w:iCs/>
          <w:color w:val="526174"/>
          <w:sz w:val="18"/>
          <w:szCs w:val="18"/>
        </w:rPr>
        <w:t>Ubiquen su programa en el ciclo. Si dudan entre dos momentos, marquen los dos y escriban por qué.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600"/>
        <w:gridCol w:w="3800"/>
        <w:gridCol w:w="1620"/>
      </w:tblGrid>
      <w:tr w:rsidR="00C15E79" w14:paraId="1297E93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25C477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Momento del ciclo</w:t>
            </w:r>
          </w:p>
        </w:tc>
        <w:tc>
          <w:tcPr>
            <w:tcW w:w="16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EEFA13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Tiempo</w:t>
            </w:r>
          </w:p>
        </w:tc>
        <w:tc>
          <w:tcPr>
            <w:tcW w:w="38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FC7381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Tipo de evaluación que corresponde</w:t>
            </w:r>
          </w:p>
        </w:tc>
        <w:tc>
          <w:tcPr>
            <w:tcW w:w="162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E81C70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Aquí estamos</w:t>
            </w:r>
          </w:p>
        </w:tc>
      </w:tr>
      <w:tr w:rsidR="00C15E79" w14:paraId="6B292E0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DA34BF" w14:textId="77777777" w:rsidR="00C15E79" w:rsidRDefault="00000000">
            <w:r>
              <w:rPr>
                <w:b/>
                <w:bCs/>
                <w:sz w:val="18"/>
                <w:szCs w:val="18"/>
              </w:rPr>
              <w:t>1 · Diseño</w:t>
            </w:r>
          </w:p>
        </w:tc>
        <w:tc>
          <w:tcPr>
            <w:tcW w:w="1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2680D2" w14:textId="77777777" w:rsidR="00C15E79" w:rsidRDefault="00000000">
            <w:r>
              <w:rPr>
                <w:color w:val="526174"/>
                <w:sz w:val="18"/>
                <w:szCs w:val="18"/>
              </w:rPr>
              <w:t>Ex-ante</w:t>
            </w:r>
          </w:p>
        </w:tc>
        <w:tc>
          <w:tcPr>
            <w:tcW w:w="38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28AE50" w14:textId="77777777" w:rsidR="00C15E79" w:rsidRDefault="00000000">
            <w:r>
              <w:rPr>
                <w:sz w:val="18"/>
                <w:szCs w:val="18"/>
              </w:rPr>
              <w:t>Evaluación ejecutiva</w:t>
            </w:r>
          </w:p>
        </w:tc>
        <w:tc>
          <w:tcPr>
            <w:tcW w:w="1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B40B7A" w14:textId="77777777" w:rsidR="00C15E79" w:rsidRDefault="00000000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C15E79" w14:paraId="64FB180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D85D53" w14:textId="77777777" w:rsidR="00C15E79" w:rsidRDefault="00000000">
            <w:r>
              <w:rPr>
                <w:b/>
                <w:bCs/>
                <w:sz w:val="18"/>
                <w:szCs w:val="18"/>
              </w:rPr>
              <w:t>2 · Planeación</w:t>
            </w:r>
          </w:p>
        </w:tc>
        <w:tc>
          <w:tcPr>
            <w:tcW w:w="1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810068" w14:textId="77777777" w:rsidR="00C15E79" w:rsidRDefault="00000000">
            <w:r>
              <w:rPr>
                <w:color w:val="526174"/>
                <w:sz w:val="18"/>
                <w:szCs w:val="18"/>
              </w:rPr>
              <w:t>Ex-ante</w:t>
            </w:r>
          </w:p>
        </w:tc>
        <w:tc>
          <w:tcPr>
            <w:tcW w:w="38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98C06" w14:textId="77777777" w:rsidR="00C15E79" w:rsidRDefault="00000000">
            <w:r>
              <w:rPr>
                <w:sz w:val="18"/>
                <w:szCs w:val="18"/>
              </w:rPr>
              <w:t>Evaluación institucional</w:t>
            </w:r>
          </w:p>
        </w:tc>
        <w:tc>
          <w:tcPr>
            <w:tcW w:w="1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7D6793" w14:textId="77777777" w:rsidR="00C15E79" w:rsidRDefault="00000000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C15E79" w14:paraId="57B6F41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D53257" w14:textId="77777777" w:rsidR="00C15E79" w:rsidRDefault="00000000">
            <w:r>
              <w:rPr>
                <w:b/>
                <w:bCs/>
                <w:sz w:val="18"/>
                <w:szCs w:val="18"/>
              </w:rPr>
              <w:t>3 · Ejecución</w:t>
            </w:r>
          </w:p>
        </w:tc>
        <w:tc>
          <w:tcPr>
            <w:tcW w:w="1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F8E1C4" w14:textId="77777777" w:rsidR="00C15E79" w:rsidRDefault="00000000">
            <w:r>
              <w:rPr>
                <w:color w:val="526174"/>
                <w:sz w:val="18"/>
                <w:szCs w:val="18"/>
              </w:rPr>
              <w:t>Interim</w:t>
            </w:r>
          </w:p>
        </w:tc>
        <w:tc>
          <w:tcPr>
            <w:tcW w:w="38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F9CB7B" w14:textId="77777777" w:rsidR="00C15E79" w:rsidRDefault="00000000">
            <w:r>
              <w:rPr>
                <w:sz w:val="18"/>
                <w:szCs w:val="18"/>
              </w:rPr>
              <w:t>Evaluación de operaciones</w:t>
            </w:r>
          </w:p>
        </w:tc>
        <w:tc>
          <w:tcPr>
            <w:tcW w:w="1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001F21" w14:textId="77777777" w:rsidR="00C15E79" w:rsidRDefault="00000000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  <w:tr w:rsidR="00C15E79" w14:paraId="723511A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BE7ADC" w14:textId="77777777" w:rsidR="00C15E79" w:rsidRDefault="00000000">
            <w:r>
              <w:rPr>
                <w:b/>
                <w:bCs/>
                <w:sz w:val="18"/>
                <w:szCs w:val="18"/>
              </w:rPr>
              <w:t>4 · Cierre</w:t>
            </w:r>
          </w:p>
        </w:tc>
        <w:tc>
          <w:tcPr>
            <w:tcW w:w="1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7C0A5C" w14:textId="77777777" w:rsidR="00C15E79" w:rsidRDefault="00000000">
            <w:r>
              <w:rPr>
                <w:color w:val="526174"/>
                <w:sz w:val="18"/>
                <w:szCs w:val="18"/>
              </w:rPr>
              <w:t>Ex-post</w:t>
            </w:r>
          </w:p>
        </w:tc>
        <w:tc>
          <w:tcPr>
            <w:tcW w:w="38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A64D5B" w14:textId="77777777" w:rsidR="00C15E79" w:rsidRDefault="00000000">
            <w:r>
              <w:rPr>
                <w:sz w:val="18"/>
                <w:szCs w:val="18"/>
              </w:rPr>
              <w:t>Evaluación de resultados · Evaluación de impacto</w:t>
            </w:r>
          </w:p>
        </w:tc>
        <w:tc>
          <w:tcPr>
            <w:tcW w:w="1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F25F0B" w14:textId="77777777" w:rsidR="00C15E79" w:rsidRDefault="00000000">
            <w:pPr>
              <w:jc w:val="center"/>
            </w:pPr>
            <w:r>
              <w:rPr>
                <w:sz w:val="28"/>
                <w:szCs w:val="28"/>
              </w:rPr>
              <w:t>☐</w:t>
            </w:r>
          </w:p>
        </w:tc>
      </w:tr>
    </w:tbl>
    <w:p w14:paraId="78F3C3CE" w14:textId="77777777" w:rsidR="00C15E79" w:rsidRDefault="00C15E79">
      <w:pPr>
        <w:spacing w:line="140" w:lineRule="auto"/>
      </w:pPr>
    </w:p>
    <w:p w14:paraId="3AABAB40" w14:textId="77777777" w:rsidR="00C15E79" w:rsidRDefault="00000000">
      <w:pPr>
        <w:spacing w:after="100"/>
      </w:pPr>
      <w:r>
        <w:rPr>
          <w:b/>
          <w:bCs/>
          <w:sz w:val="19"/>
          <w:szCs w:val="19"/>
        </w:rPr>
        <w:t>¿Qué tipo de evaluación estamos haciendo en realidad hoy — y coincide con el que nos corresponde?</w:t>
      </w:r>
    </w:p>
    <w:p w14:paraId="66D58200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27E92C58" w14:textId="77777777" w:rsidR="00C15E79" w:rsidRDefault="00C15E79">
      <w:pPr>
        <w:spacing w:line="70" w:lineRule="auto"/>
      </w:pPr>
    </w:p>
    <w:p w14:paraId="3756E67D" w14:textId="77777777" w:rsidR="00C15E79" w:rsidRDefault="00C15E79">
      <w:pPr>
        <w:spacing w:line="80" w:lineRule="auto"/>
      </w:pPr>
    </w:p>
    <w:p w14:paraId="1BD51DEF" w14:textId="77777777" w:rsidR="00C15E79" w:rsidRDefault="00000000">
      <w:pPr>
        <w:shd w:val="clear" w:color="auto" w:fill="000066"/>
        <w:spacing w:before="200"/>
      </w:pPr>
      <w:r>
        <w:rPr>
          <w:b/>
          <w:bCs/>
          <w:color w:val="FFFFFF"/>
          <w:sz w:val="22"/>
          <w:szCs w:val="22"/>
        </w:rPr>
        <w:t xml:space="preserve">  B   ¿QUÉ EVALUAR? · LOS SEIS CRITERIOS OCDE/CAD </w:t>
      </w:r>
    </w:p>
    <w:p w14:paraId="59EA091A" w14:textId="424D618C" w:rsidR="00C15E79" w:rsidRDefault="00000000">
      <w:pPr>
        <w:spacing w:after="120"/>
      </w:pPr>
      <w:r>
        <w:rPr>
          <w:i/>
          <w:iCs/>
          <w:color w:val="526174"/>
          <w:sz w:val="18"/>
          <w:szCs w:val="18"/>
        </w:rPr>
        <w:t>Para cada criterio: qué tan comprometido está en su programa, y por qué. No pueden ser todos "alto".</w:t>
      </w:r>
      <w:r w:rsidR="003F040C">
        <w:rPr>
          <w:i/>
          <w:iCs/>
          <w:color w:val="526174"/>
          <w:sz w:val="18"/>
          <w:szCs w:val="18"/>
        </w:rPr>
        <w:t>A: alto B:Medio B: bajo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4200"/>
        <w:gridCol w:w="1560"/>
        <w:gridCol w:w="1900"/>
      </w:tblGrid>
      <w:tr w:rsidR="00C15E79" w14:paraId="41384AD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6C1BE4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Criterio</w:t>
            </w:r>
          </w:p>
        </w:tc>
        <w:tc>
          <w:tcPr>
            <w:tcW w:w="42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76AD75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Pregunta que responde</w:t>
            </w:r>
          </w:p>
        </w:tc>
        <w:tc>
          <w:tcPr>
            <w:tcW w:w="156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E91AC0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Compromiso</w:t>
            </w:r>
          </w:p>
        </w:tc>
        <w:tc>
          <w:tcPr>
            <w:tcW w:w="19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B41FE4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¿Por qué?</w:t>
            </w:r>
          </w:p>
        </w:tc>
      </w:tr>
      <w:tr w:rsidR="00C15E79" w14:paraId="5258525D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9AF75D" w14:textId="77777777" w:rsidR="00C15E79" w:rsidRDefault="00000000">
            <w:r>
              <w:rPr>
                <w:b/>
                <w:bCs/>
                <w:sz w:val="18"/>
                <w:szCs w:val="18"/>
              </w:rPr>
              <w:t>Relevancia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10708A" w14:textId="77777777" w:rsidR="00C15E79" w:rsidRDefault="00000000">
            <w:r>
              <w:rPr>
                <w:sz w:val="17"/>
                <w:szCs w:val="17"/>
              </w:rPr>
              <w:t>¿El programa está atendiendo las necesidades adecuadas?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BA6275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5FF3F3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151E9C21" w14:textId="77777777" w:rsidR="00C15E79" w:rsidRDefault="00C15E79">
            <w:pPr>
              <w:spacing w:line="70" w:lineRule="auto"/>
            </w:pPr>
          </w:p>
        </w:tc>
      </w:tr>
      <w:tr w:rsidR="00C15E79" w14:paraId="646FAEB8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5C925A" w14:textId="77777777" w:rsidR="00C15E79" w:rsidRDefault="00000000">
            <w:r>
              <w:rPr>
                <w:b/>
                <w:bCs/>
                <w:sz w:val="18"/>
                <w:szCs w:val="18"/>
              </w:rPr>
              <w:t>Coherencia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6754FE" w14:textId="77777777" w:rsidR="00C15E79" w:rsidRDefault="00000000">
            <w:r>
              <w:rPr>
                <w:sz w:val="17"/>
                <w:szCs w:val="17"/>
              </w:rPr>
              <w:t>¿El programa se articula con otras intervenciones similares?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348D5B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1FCA47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F9FE70C" w14:textId="77777777" w:rsidR="00C15E79" w:rsidRDefault="00C15E79">
            <w:pPr>
              <w:spacing w:line="70" w:lineRule="auto"/>
            </w:pPr>
          </w:p>
        </w:tc>
      </w:tr>
      <w:tr w:rsidR="00C15E79" w14:paraId="6A86A5FC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8EB052" w14:textId="77777777" w:rsidR="00C15E79" w:rsidRDefault="00000000">
            <w:r>
              <w:rPr>
                <w:b/>
                <w:bCs/>
                <w:sz w:val="18"/>
                <w:szCs w:val="18"/>
              </w:rPr>
              <w:t>Eficacia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0F0DB6" w14:textId="77777777" w:rsidR="00C15E79" w:rsidRDefault="00000000">
            <w:r>
              <w:rPr>
                <w:sz w:val="17"/>
                <w:szCs w:val="17"/>
              </w:rPr>
              <w:t>¿El programa ha logrado conseguir los objetivos planteados?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8DC361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8D25EC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5EF4A5B9" w14:textId="77777777" w:rsidR="00C15E79" w:rsidRDefault="00C15E79">
            <w:pPr>
              <w:spacing w:line="70" w:lineRule="auto"/>
            </w:pPr>
          </w:p>
        </w:tc>
      </w:tr>
      <w:tr w:rsidR="00C15E79" w14:paraId="5433B363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9AB772" w14:textId="77777777" w:rsidR="00C15E79" w:rsidRDefault="00000000">
            <w:r>
              <w:rPr>
                <w:b/>
                <w:bCs/>
                <w:sz w:val="18"/>
                <w:szCs w:val="18"/>
              </w:rPr>
              <w:t>Eficiencia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7C76C5" w14:textId="77777777" w:rsidR="00C15E79" w:rsidRDefault="00000000">
            <w:r>
              <w:rPr>
                <w:sz w:val="17"/>
                <w:szCs w:val="17"/>
              </w:rPr>
              <w:t>¿El programa ha usado los recursos de manera adecuada?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E51BB0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640AA7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DF968BC" w14:textId="77777777" w:rsidR="00C15E79" w:rsidRDefault="00C15E79">
            <w:pPr>
              <w:spacing w:line="70" w:lineRule="auto"/>
            </w:pPr>
          </w:p>
        </w:tc>
      </w:tr>
      <w:tr w:rsidR="00C15E79" w14:paraId="549DA28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75B48E" w14:textId="77777777" w:rsidR="00C15E79" w:rsidRDefault="00000000">
            <w:r>
              <w:rPr>
                <w:b/>
                <w:bCs/>
                <w:sz w:val="18"/>
                <w:szCs w:val="18"/>
              </w:rPr>
              <w:t>Impacto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9C9263" w14:textId="77777777" w:rsidR="00C15E79" w:rsidRDefault="00000000">
            <w:r>
              <w:rPr>
                <w:sz w:val="17"/>
                <w:szCs w:val="17"/>
              </w:rPr>
              <w:t>¿La implementación del programa ha hecho la diferencia?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A8C1E5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23578B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4E231CE" w14:textId="77777777" w:rsidR="00C15E79" w:rsidRDefault="00C15E79">
            <w:pPr>
              <w:spacing w:line="70" w:lineRule="auto"/>
            </w:pPr>
          </w:p>
        </w:tc>
      </w:tr>
      <w:tr w:rsidR="00C15E79" w14:paraId="54E7A19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70BDBB" w14:textId="77777777" w:rsidR="00C15E79" w:rsidRDefault="00000000">
            <w:r>
              <w:rPr>
                <w:b/>
                <w:bCs/>
                <w:sz w:val="18"/>
                <w:szCs w:val="18"/>
              </w:rPr>
              <w:t>Sostenibilidad</w:t>
            </w:r>
          </w:p>
        </w:tc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2B7A9D" w14:textId="77777777" w:rsidR="00C15E79" w:rsidRDefault="00000000">
            <w:r>
              <w:rPr>
                <w:sz w:val="17"/>
                <w:szCs w:val="17"/>
              </w:rPr>
              <w:t>¿Los beneficios del programa perduran en el tiempo?</w:t>
            </w:r>
          </w:p>
        </w:tc>
        <w:tc>
          <w:tcPr>
            <w:tcW w:w="1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0B9E0B" w14:textId="77777777" w:rsidR="00C15E79" w:rsidRDefault="00000000">
            <w:r>
              <w:rPr>
                <w:color w:val="526174"/>
                <w:sz w:val="17"/>
                <w:szCs w:val="17"/>
              </w:rPr>
              <w:t>A ☐   M ☐   B ☐</w:t>
            </w:r>
          </w:p>
        </w:tc>
        <w:tc>
          <w:tcPr>
            <w:tcW w:w="19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BAF100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BBC6126" w14:textId="77777777" w:rsidR="00C15E79" w:rsidRDefault="00C15E79">
            <w:pPr>
              <w:spacing w:line="70" w:lineRule="auto"/>
            </w:pPr>
          </w:p>
        </w:tc>
      </w:tr>
    </w:tbl>
    <w:p w14:paraId="552F96FE" w14:textId="77777777" w:rsidR="00C15E79" w:rsidRDefault="00C15E79">
      <w:pPr>
        <w:spacing w:line="120" w:lineRule="auto"/>
      </w:pPr>
    </w:p>
    <w:p w14:paraId="1DC06664" w14:textId="77777777" w:rsidR="00C15E79" w:rsidRDefault="00000000">
      <w:pPr>
        <w:shd w:val="clear" w:color="auto" w:fill="EEF7E6"/>
        <w:spacing w:before="60" w:after="60"/>
      </w:pPr>
      <w:r>
        <w:rPr>
          <w:b/>
          <w:bCs/>
          <w:color w:val="000066"/>
          <w:sz w:val="19"/>
          <w:szCs w:val="19"/>
        </w:rPr>
        <w:t xml:space="preserve">  EL CRITERIO MÁS COMPROMETIDO DE NUESTRO PROGRAMA ES:  </w:t>
      </w:r>
    </w:p>
    <w:p w14:paraId="7924D52E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15133129" w14:textId="77777777" w:rsidR="00C15E79" w:rsidRDefault="00C15E79">
      <w:pPr>
        <w:spacing w:line="70" w:lineRule="auto"/>
      </w:pPr>
    </w:p>
    <w:p w14:paraId="1C51B7A8" w14:textId="77777777" w:rsidR="00C15E79" w:rsidRDefault="00000000">
      <w:pPr>
        <w:pageBreakBefore/>
        <w:spacing w:after="60"/>
      </w:pPr>
      <w:r>
        <w:rPr>
          <w:b/>
          <w:bCs/>
          <w:color w:val="000066"/>
          <w:sz w:val="26"/>
          <w:szCs w:val="26"/>
        </w:rPr>
        <w:lastRenderedPageBreak/>
        <w:t>C · DEL CRITERIO AL INDICADOR</w:t>
      </w:r>
    </w:p>
    <w:p w14:paraId="05FF5FA2" w14:textId="77777777" w:rsidR="00C15E79" w:rsidRDefault="00000000">
      <w:pPr>
        <w:spacing w:after="80"/>
      </w:pPr>
      <w:r>
        <w:rPr>
          <w:color w:val="526174"/>
          <w:sz w:val="18"/>
          <w:szCs w:val="18"/>
        </w:rPr>
        <w:t>Sobre el criterio que eligieron en la parte B, construyan tres indicadores: uno de gestión, uno de producto y uno de resultado.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960"/>
        <w:gridCol w:w="2200"/>
      </w:tblGrid>
      <w:tr w:rsidR="00C15E79" w14:paraId="4C01934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0474C9" w14:textId="77777777" w:rsidR="00C15E79" w:rsidRDefault="00000000">
            <w:pPr>
              <w:spacing w:after="40"/>
            </w:pPr>
            <w:r>
              <w:rPr>
                <w:b/>
                <w:bCs/>
                <w:color w:val="000066"/>
                <w:sz w:val="16"/>
                <w:szCs w:val="16"/>
              </w:rPr>
              <w:t>CÓMO SE NOMBRA</w:t>
            </w:r>
          </w:p>
          <w:p w14:paraId="13011FEF" w14:textId="77777777" w:rsidR="00C15E79" w:rsidRDefault="00000000">
            <w:pPr>
              <w:spacing w:after="30"/>
            </w:pPr>
            <w:r>
              <w:rPr>
                <w:sz w:val="16"/>
                <w:szCs w:val="16"/>
              </w:rPr>
              <w:t>sujeto + verbo en participio pasado (+ dónde / cuándo)</w:t>
            </w:r>
          </w:p>
          <w:p w14:paraId="2D32D04B" w14:textId="77777777" w:rsidR="00C15E79" w:rsidRDefault="00000000">
            <w:pPr>
              <w:spacing w:after="30"/>
            </w:pPr>
            <w:r>
              <w:rPr>
                <w:i/>
                <w:iCs/>
                <w:color w:val="526174"/>
                <w:sz w:val="16"/>
                <w:szCs w:val="16"/>
              </w:rPr>
              <w:t>Kilómetros de red vial nacional construidos en Santander</w:t>
            </w:r>
          </w:p>
          <w:p w14:paraId="116D9721" w14:textId="77777777" w:rsidR="00C15E79" w:rsidRDefault="00000000">
            <w:r>
              <w:rPr>
                <w:b/>
                <w:bCs/>
                <w:color w:val="B00020"/>
                <w:sz w:val="16"/>
                <w:szCs w:val="16"/>
              </w:rPr>
              <w:t>El número de la meta NO va en el nombre.</w:t>
            </w:r>
          </w:p>
        </w:tc>
        <w:tc>
          <w:tcPr>
            <w:tcW w:w="296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4B8436" w14:textId="77777777" w:rsidR="00C15E79" w:rsidRDefault="00000000">
            <w:pPr>
              <w:spacing w:after="40"/>
            </w:pPr>
            <w:r>
              <w:rPr>
                <w:b/>
                <w:bCs/>
                <w:color w:val="000066"/>
                <w:sz w:val="16"/>
                <w:szCs w:val="16"/>
              </w:rPr>
              <w:t>LAS TRES FAMILIAS</w:t>
            </w:r>
          </w:p>
          <w:p w14:paraId="501BE06F" w14:textId="77777777" w:rsidR="00C15E79" w:rsidRDefault="00000000">
            <w:pPr>
              <w:spacing w:after="30"/>
            </w:pPr>
            <w:r>
              <w:rPr>
                <w:sz w:val="16"/>
                <w:szCs w:val="16"/>
              </w:rPr>
              <w:t>Gestión — recursos utilizados</w:t>
            </w:r>
          </w:p>
          <w:p w14:paraId="587DF3D7" w14:textId="77777777" w:rsidR="00C15E79" w:rsidRDefault="00000000">
            <w:pPr>
              <w:spacing w:after="30"/>
            </w:pPr>
            <w:r>
              <w:rPr>
                <w:sz w:val="16"/>
                <w:szCs w:val="16"/>
              </w:rPr>
              <w:t>Producto — bienes y servicios entregados</w:t>
            </w:r>
          </w:p>
          <w:p w14:paraId="7300600F" w14:textId="77777777" w:rsidR="00C15E79" w:rsidRDefault="00000000">
            <w:r>
              <w:rPr>
                <w:sz w:val="16"/>
                <w:szCs w:val="16"/>
              </w:rPr>
              <w:t>Resultado — cambios en el bienestar de la población</w:t>
            </w:r>
          </w:p>
        </w:tc>
        <w:tc>
          <w:tcPr>
            <w:tcW w:w="22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72214C" w14:textId="77777777" w:rsidR="00C15E79" w:rsidRDefault="00000000">
            <w:pPr>
              <w:spacing w:after="40"/>
            </w:pPr>
            <w:r>
              <w:rPr>
                <w:b/>
                <w:bCs/>
                <w:color w:val="000066"/>
                <w:sz w:val="16"/>
                <w:szCs w:val="16"/>
              </w:rPr>
              <w:t>FÓRMULAS MÁS USADAS</w:t>
            </w:r>
          </w:p>
          <w:p w14:paraId="65745891" w14:textId="77777777" w:rsidR="00C15E79" w:rsidRDefault="00000000">
            <w:pPr>
              <w:spacing w:after="30"/>
            </w:pPr>
            <w:r>
              <w:rPr>
                <w:sz w:val="16"/>
                <w:szCs w:val="16"/>
              </w:rPr>
              <w:t>Porcentaje · Tasa de variación</w:t>
            </w:r>
          </w:p>
          <w:p w14:paraId="3B76AB89" w14:textId="77777777" w:rsidR="00C15E79" w:rsidRDefault="00000000">
            <w:pPr>
              <w:spacing w:after="30"/>
            </w:pPr>
            <w:r>
              <w:rPr>
                <w:sz w:val="16"/>
                <w:szCs w:val="16"/>
              </w:rPr>
              <w:t>Razón o promedio · Índices</w:t>
            </w:r>
          </w:p>
          <w:p w14:paraId="529F8015" w14:textId="77777777" w:rsidR="00C15E79" w:rsidRDefault="00000000">
            <w:r>
              <w:rPr>
                <w:b/>
                <w:bCs/>
                <w:color w:val="B00020"/>
                <w:sz w:val="16"/>
                <w:szCs w:val="16"/>
              </w:rPr>
              <w:t>Sin línea de base no hay lectura.</w:t>
            </w:r>
          </w:p>
        </w:tc>
      </w:tr>
    </w:tbl>
    <w:p w14:paraId="737ACE1F" w14:textId="77777777" w:rsidR="00C15E79" w:rsidRDefault="00C15E79">
      <w:pPr>
        <w:spacing w:line="60" w:lineRule="auto"/>
      </w:pPr>
    </w:p>
    <w:p w14:paraId="49426D3A" w14:textId="77777777" w:rsidR="00C15E79" w:rsidRDefault="00000000">
      <w:pPr>
        <w:shd w:val="clear" w:color="auto" w:fill="00A9E0"/>
        <w:spacing w:before="80" w:after="40"/>
      </w:pPr>
      <w:r>
        <w:rPr>
          <w:b/>
          <w:bCs/>
          <w:color w:val="FFFFFF"/>
          <w:sz w:val="19"/>
          <w:szCs w:val="19"/>
        </w:rPr>
        <w:t xml:space="preserve">  INDICADOR 1 · de GESTIÓN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"/>
        <w:gridCol w:w="5065"/>
        <w:gridCol w:w="1330"/>
        <w:gridCol w:w="1486"/>
      </w:tblGrid>
      <w:tr w:rsidR="00C15E79" w14:paraId="199473F2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652E8D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Nombre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7A0F5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7A6804B" w14:textId="77777777" w:rsidR="00C15E79" w:rsidRDefault="00C15E79">
            <w:pPr>
              <w:spacing w:line="70" w:lineRule="auto"/>
            </w:pPr>
          </w:p>
        </w:tc>
      </w:tr>
      <w:tr w:rsidR="00C15E79" w14:paraId="2482F19A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30D551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Fórmula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746C6D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0706FEE" w14:textId="77777777" w:rsidR="00C15E79" w:rsidRDefault="00C15E79">
            <w:pPr>
              <w:spacing w:line="70" w:lineRule="auto"/>
            </w:pPr>
          </w:p>
        </w:tc>
      </w:tr>
      <w:tr w:rsidR="00C15E79" w14:paraId="031004B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7B6967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Línea de base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8760B1" w14:textId="77777777" w:rsidR="00C15E79" w:rsidRDefault="00000000">
            <w:r>
              <w:rPr>
                <w:sz w:val="17"/>
                <w:szCs w:val="17"/>
              </w:rPr>
              <w:t>☐ La tenemos: ______________     ☐ SIN DATO</w:t>
            </w: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95630F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Frecuencia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05FA8E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56A1E0E" w14:textId="77777777" w:rsidR="00C15E79" w:rsidRDefault="00C15E79">
            <w:pPr>
              <w:spacing w:line="70" w:lineRule="auto"/>
            </w:pPr>
          </w:p>
        </w:tc>
      </w:tr>
      <w:tr w:rsidR="00C15E79" w14:paraId="136D5D1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908252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Fuente del dato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E447F9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2AA178A" w14:textId="77777777" w:rsidR="00C15E79" w:rsidRDefault="00C15E79">
            <w:pPr>
              <w:spacing w:line="70" w:lineRule="auto"/>
            </w:pP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55DB2D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¿Quién lo recoge?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C64994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C0192E5" w14:textId="77777777" w:rsidR="00C15E79" w:rsidRDefault="00C15E79">
            <w:pPr>
              <w:spacing w:line="70" w:lineRule="auto"/>
            </w:pPr>
          </w:p>
        </w:tc>
      </w:tr>
    </w:tbl>
    <w:p w14:paraId="659A2089" w14:textId="77777777" w:rsidR="00C15E79" w:rsidRDefault="00C15E79">
      <w:pPr>
        <w:spacing w:line="9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7"/>
        <w:gridCol w:w="3646"/>
        <w:gridCol w:w="729"/>
        <w:gridCol w:w="708"/>
      </w:tblGrid>
      <w:tr w:rsidR="00C15E79" w14:paraId="02E5CE7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DF2366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Filtro CREAM</w:t>
            </w:r>
          </w:p>
        </w:tc>
        <w:tc>
          <w:tcPr>
            <w:tcW w:w="586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5DF504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Pregunta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8D890C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Sí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CF6F17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</w:tr>
      <w:tr w:rsidR="00C15E79" w14:paraId="5296A36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2EE162" w14:textId="77777777" w:rsidR="00C15E79" w:rsidRDefault="00000000">
            <w:r>
              <w:rPr>
                <w:b/>
                <w:bCs/>
                <w:sz w:val="17"/>
                <w:szCs w:val="17"/>
              </w:rPr>
              <w:t>C · Claro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8935E3" w14:textId="77777777" w:rsidR="00C15E79" w:rsidRDefault="00000000">
            <w:r>
              <w:rPr>
                <w:sz w:val="16"/>
                <w:szCs w:val="16"/>
              </w:rPr>
              <w:t>¿Es suficientemente preciso para garantizar una medición objetiva?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5024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96570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1B83C9F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0889CD" w14:textId="77777777" w:rsidR="00C15E79" w:rsidRDefault="00000000">
            <w:r>
              <w:rPr>
                <w:b/>
                <w:bCs/>
                <w:sz w:val="17"/>
                <w:szCs w:val="17"/>
              </w:rPr>
              <w:t>R · Relevante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9B6B50" w14:textId="77777777" w:rsidR="00C15E79" w:rsidRDefault="00000000">
            <w:r>
              <w:rPr>
                <w:sz w:val="16"/>
                <w:szCs w:val="16"/>
              </w:rPr>
              <w:t>¿Es un reflejo lo más directo posible del objetivo?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70E75B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685B50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5A920AE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E770D5" w14:textId="77777777" w:rsidR="00C15E79" w:rsidRDefault="00000000">
            <w:r>
              <w:rPr>
                <w:b/>
                <w:bCs/>
                <w:sz w:val="17"/>
                <w:szCs w:val="17"/>
              </w:rPr>
              <w:t>E · Económico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E05C88" w14:textId="77777777" w:rsidR="00C15E79" w:rsidRDefault="00000000">
            <w:r>
              <w:rPr>
                <w:sz w:val="16"/>
                <w:szCs w:val="16"/>
              </w:rPr>
              <w:t>¿Es accesible obtener los datos?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4A91A0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C1A2D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23D5EF1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B9C558" w14:textId="77777777" w:rsidR="00C15E79" w:rsidRDefault="00000000">
            <w:r>
              <w:rPr>
                <w:b/>
                <w:bCs/>
                <w:sz w:val="17"/>
                <w:szCs w:val="17"/>
              </w:rPr>
              <w:t>A · Adecuado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D490FF" w14:textId="77777777" w:rsidR="00C15E79" w:rsidRDefault="00000000">
            <w:r>
              <w:rPr>
                <w:sz w:val="16"/>
                <w:szCs w:val="16"/>
              </w:rPr>
              <w:t>¿Es representativo del resultado deseado y observable periódicamente?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CB39CF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75BCBA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45CC311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41C55B" w14:textId="77777777" w:rsidR="00C15E79" w:rsidRDefault="00000000">
            <w:r>
              <w:rPr>
                <w:b/>
                <w:bCs/>
                <w:sz w:val="17"/>
                <w:szCs w:val="17"/>
              </w:rPr>
              <w:t>M · Medible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3D0DE6" w14:textId="77777777" w:rsidR="00C15E79" w:rsidRDefault="00000000">
            <w:r>
              <w:rPr>
                <w:sz w:val="16"/>
                <w:szCs w:val="16"/>
              </w:rPr>
              <w:t>¿Están las variables bien definidas para medir siempre igual?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4B023A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A14477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165194B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00" w:type="dxa"/>
        </w:trPr>
        <w:tc>
          <w:tcPr>
            <w:tcW w:w="736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843179" w14:textId="77777777" w:rsidR="00C15E79" w:rsidRDefault="00000000">
            <w:r>
              <w:rPr>
                <w:b/>
                <w:bCs/>
                <w:color w:val="000066"/>
                <w:sz w:val="17"/>
                <w:szCs w:val="17"/>
              </w:rPr>
              <w:t>¿Se selecciona este indicador?  Si hay una sola casilla en "No", el indicador no pasa.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6AC665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SÍ ☐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4A0FEB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 ☐</w:t>
            </w:r>
          </w:p>
        </w:tc>
      </w:tr>
    </w:tbl>
    <w:p w14:paraId="52C240D6" w14:textId="77777777" w:rsidR="00C15E79" w:rsidRDefault="00000000">
      <w:pPr>
        <w:shd w:val="clear" w:color="auto" w:fill="00A9E0"/>
        <w:spacing w:before="80" w:after="40"/>
      </w:pPr>
      <w:r>
        <w:rPr>
          <w:b/>
          <w:bCs/>
          <w:color w:val="FFFFFF"/>
          <w:sz w:val="19"/>
          <w:szCs w:val="19"/>
        </w:rPr>
        <w:t xml:space="preserve">  INDICADOR 2 · de PRODUCTO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"/>
        <w:gridCol w:w="5065"/>
        <w:gridCol w:w="1330"/>
        <w:gridCol w:w="1486"/>
      </w:tblGrid>
      <w:tr w:rsidR="00C15E79" w14:paraId="2E808DE1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3E3939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Nombre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25ED43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90C0DF8" w14:textId="77777777" w:rsidR="00C15E79" w:rsidRDefault="00C15E79">
            <w:pPr>
              <w:spacing w:line="70" w:lineRule="auto"/>
            </w:pPr>
          </w:p>
        </w:tc>
      </w:tr>
      <w:tr w:rsidR="00C15E79" w14:paraId="1E426318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CFBFB7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Fórmula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FA9432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813E4EF" w14:textId="77777777" w:rsidR="00C15E79" w:rsidRDefault="00C15E79">
            <w:pPr>
              <w:spacing w:line="70" w:lineRule="auto"/>
            </w:pPr>
          </w:p>
        </w:tc>
      </w:tr>
      <w:tr w:rsidR="00C15E79" w14:paraId="1C434E5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E04C85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Línea de base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E486BB" w14:textId="77777777" w:rsidR="00C15E79" w:rsidRDefault="00000000">
            <w:r>
              <w:rPr>
                <w:sz w:val="17"/>
                <w:szCs w:val="17"/>
              </w:rPr>
              <w:t>☐ La tenemos: ______________     ☐ SIN DATO</w:t>
            </w: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11B8A2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Frecuencia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E4ECB3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35984AB" w14:textId="77777777" w:rsidR="00C15E79" w:rsidRDefault="00C15E79">
            <w:pPr>
              <w:spacing w:line="70" w:lineRule="auto"/>
            </w:pPr>
          </w:p>
        </w:tc>
      </w:tr>
      <w:tr w:rsidR="00C15E79" w14:paraId="1F900F0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213E9D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Fuente del dato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6BF329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B5C5BD6" w14:textId="77777777" w:rsidR="00C15E79" w:rsidRDefault="00C15E79">
            <w:pPr>
              <w:spacing w:line="70" w:lineRule="auto"/>
            </w:pP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3C08D2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¿Quién lo recoge?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B1F3A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7C59E416" w14:textId="77777777" w:rsidR="00C15E79" w:rsidRDefault="00C15E79">
            <w:pPr>
              <w:spacing w:line="70" w:lineRule="auto"/>
            </w:pPr>
          </w:p>
        </w:tc>
      </w:tr>
    </w:tbl>
    <w:p w14:paraId="749DAD99" w14:textId="77777777" w:rsidR="00C15E79" w:rsidRDefault="00C15E79">
      <w:pPr>
        <w:spacing w:line="9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7"/>
        <w:gridCol w:w="3646"/>
        <w:gridCol w:w="729"/>
        <w:gridCol w:w="708"/>
      </w:tblGrid>
      <w:tr w:rsidR="00C15E79" w14:paraId="6ADE0FF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19C4E9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Filtro CREAM</w:t>
            </w:r>
          </w:p>
        </w:tc>
        <w:tc>
          <w:tcPr>
            <w:tcW w:w="586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A40213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Pregunta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F06E2A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Sí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BF243D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</w:tr>
      <w:tr w:rsidR="00C15E79" w14:paraId="7EB3A07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17BF29" w14:textId="77777777" w:rsidR="00C15E79" w:rsidRDefault="00000000">
            <w:r>
              <w:rPr>
                <w:b/>
                <w:bCs/>
                <w:sz w:val="17"/>
                <w:szCs w:val="17"/>
              </w:rPr>
              <w:t>C · Claro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0D83E6" w14:textId="77777777" w:rsidR="00C15E79" w:rsidRDefault="00000000">
            <w:r>
              <w:rPr>
                <w:sz w:val="16"/>
                <w:szCs w:val="16"/>
              </w:rPr>
              <w:t>¿Es suficientemente preciso para garantizar una medición objetiva?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89FFF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2EB3C7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1C36FFF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20313A" w14:textId="77777777" w:rsidR="00C15E79" w:rsidRDefault="00000000">
            <w:r>
              <w:rPr>
                <w:b/>
                <w:bCs/>
                <w:sz w:val="17"/>
                <w:szCs w:val="17"/>
              </w:rPr>
              <w:t>R · Relevante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0D4DDF" w14:textId="77777777" w:rsidR="00C15E79" w:rsidRDefault="00000000">
            <w:r>
              <w:rPr>
                <w:sz w:val="16"/>
                <w:szCs w:val="16"/>
              </w:rPr>
              <w:t>¿Es un reflejo lo más directo posible del objetivo?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7128A6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312A76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1640EBA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0717A1" w14:textId="77777777" w:rsidR="00C15E79" w:rsidRDefault="00000000">
            <w:r>
              <w:rPr>
                <w:b/>
                <w:bCs/>
                <w:sz w:val="17"/>
                <w:szCs w:val="17"/>
              </w:rPr>
              <w:t>E · Económico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222DFD" w14:textId="77777777" w:rsidR="00C15E79" w:rsidRDefault="00000000">
            <w:r>
              <w:rPr>
                <w:sz w:val="16"/>
                <w:szCs w:val="16"/>
              </w:rPr>
              <w:t>¿Es accesible obtener los datos?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4B2D15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0D674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5266CA8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9D8171" w14:textId="77777777" w:rsidR="00C15E79" w:rsidRDefault="00000000">
            <w:r>
              <w:rPr>
                <w:b/>
                <w:bCs/>
                <w:sz w:val="17"/>
                <w:szCs w:val="17"/>
              </w:rPr>
              <w:t>A · Adecuado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7BBE17" w14:textId="77777777" w:rsidR="00C15E79" w:rsidRDefault="00000000">
            <w:r>
              <w:rPr>
                <w:sz w:val="16"/>
                <w:szCs w:val="16"/>
              </w:rPr>
              <w:t>¿Es representativo del resultado deseado y observable periódicamente?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3863BB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56BB94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7140698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753606" w14:textId="77777777" w:rsidR="00C15E79" w:rsidRDefault="00000000">
            <w:r>
              <w:rPr>
                <w:b/>
                <w:bCs/>
                <w:sz w:val="17"/>
                <w:szCs w:val="17"/>
              </w:rPr>
              <w:t>M · Medible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A663DD" w14:textId="77777777" w:rsidR="00C15E79" w:rsidRDefault="00000000">
            <w:r>
              <w:rPr>
                <w:sz w:val="16"/>
                <w:szCs w:val="16"/>
              </w:rPr>
              <w:t>¿Están las variables bien definidas para medir siempre igual?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51ED66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0D5345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2E2688B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00" w:type="dxa"/>
        </w:trPr>
        <w:tc>
          <w:tcPr>
            <w:tcW w:w="736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1CB290" w14:textId="77777777" w:rsidR="00C15E79" w:rsidRDefault="00000000">
            <w:r>
              <w:rPr>
                <w:b/>
                <w:bCs/>
                <w:color w:val="000066"/>
                <w:sz w:val="17"/>
                <w:szCs w:val="17"/>
              </w:rPr>
              <w:t>¿Se selecciona este indicador?  Si hay una sola casilla en "No", el indicador no pasa.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FB0E6A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SÍ ☐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64B2A7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 ☐</w:t>
            </w:r>
          </w:p>
        </w:tc>
      </w:tr>
    </w:tbl>
    <w:p w14:paraId="17577201" w14:textId="77777777" w:rsidR="00C15E79" w:rsidRDefault="00C15E79">
      <w:pPr>
        <w:pageBreakBefore/>
      </w:pPr>
    </w:p>
    <w:p w14:paraId="10BD5992" w14:textId="77777777" w:rsidR="00C15E79" w:rsidRDefault="00000000">
      <w:pPr>
        <w:shd w:val="clear" w:color="auto" w:fill="00A9E0"/>
        <w:spacing w:before="80" w:after="40"/>
      </w:pPr>
      <w:r>
        <w:rPr>
          <w:b/>
          <w:bCs/>
          <w:color w:val="FFFFFF"/>
          <w:sz w:val="19"/>
          <w:szCs w:val="19"/>
        </w:rPr>
        <w:t xml:space="preserve">  INDICADOR 3 · de RESULTADO  </w:t>
      </w: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"/>
        <w:gridCol w:w="5065"/>
        <w:gridCol w:w="1330"/>
        <w:gridCol w:w="1486"/>
      </w:tblGrid>
      <w:tr w:rsidR="00C15E79" w14:paraId="01B82B63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21FB46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Nombre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B17FF9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4187619A" w14:textId="77777777" w:rsidR="00C15E79" w:rsidRDefault="00C15E79">
            <w:pPr>
              <w:spacing w:line="70" w:lineRule="auto"/>
            </w:pPr>
          </w:p>
        </w:tc>
      </w:tr>
      <w:tr w:rsidR="00C15E79" w14:paraId="6EFF4F1E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3860" w:type="dxa"/>
        </w:trPr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6531A9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Fórmula</w:t>
            </w:r>
          </w:p>
        </w:tc>
        <w:tc>
          <w:tcPr>
            <w:tcW w:w="74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2ED8D1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0A40B228" w14:textId="77777777" w:rsidR="00C15E79" w:rsidRDefault="00C15E79">
            <w:pPr>
              <w:spacing w:line="70" w:lineRule="auto"/>
            </w:pPr>
          </w:p>
        </w:tc>
      </w:tr>
      <w:tr w:rsidR="00C15E79" w14:paraId="3DDF389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8B20A4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Línea de base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701F67" w14:textId="77777777" w:rsidR="00C15E79" w:rsidRDefault="00000000">
            <w:r>
              <w:rPr>
                <w:sz w:val="17"/>
                <w:szCs w:val="17"/>
              </w:rPr>
              <w:t>☐ La tenemos: ______________     ☐ SIN DATO</w:t>
            </w: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717481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Frecuencia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8F5AA6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1495475B" w14:textId="77777777" w:rsidR="00C15E79" w:rsidRDefault="00C15E79">
            <w:pPr>
              <w:spacing w:line="70" w:lineRule="auto"/>
            </w:pPr>
          </w:p>
        </w:tc>
      </w:tr>
      <w:tr w:rsidR="00C15E79" w14:paraId="4CF340F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8BAE9C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Fuente del dato</w:t>
            </w:r>
          </w:p>
        </w:tc>
        <w:tc>
          <w:tcPr>
            <w:tcW w:w="3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B66CC5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657769BA" w14:textId="77777777" w:rsidR="00C15E79" w:rsidRDefault="00C15E79">
            <w:pPr>
              <w:spacing w:line="70" w:lineRule="auto"/>
            </w:pPr>
          </w:p>
        </w:tc>
        <w:tc>
          <w:tcPr>
            <w:tcW w:w="1500" w:type="dxa"/>
            <w:shd w:val="clear" w:color="auto" w:fill="F4F5F7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1FEC33" w14:textId="77777777" w:rsidR="00C15E79" w:rsidRDefault="00000000">
            <w:r>
              <w:rPr>
                <w:b/>
                <w:bCs/>
                <w:color w:val="526174"/>
                <w:sz w:val="17"/>
                <w:szCs w:val="17"/>
              </w:rPr>
              <w:t>¿Quién lo recoge?</w:t>
            </w:r>
          </w:p>
        </w:tc>
        <w:tc>
          <w:tcPr>
            <w:tcW w:w="23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B51C06" w14:textId="77777777" w:rsidR="00C15E79" w:rsidRDefault="00000000">
            <w:pPr>
              <w:pBdr>
                <w:bottom w:val="single" w:sz="4" w:space="4" w:color="CFD1D2"/>
              </w:pBdr>
              <w:spacing w:line="300" w:lineRule="auto"/>
            </w:pPr>
            <w:r>
              <w:t xml:space="preserve"> </w:t>
            </w:r>
          </w:p>
          <w:p w14:paraId="2F00CE33" w14:textId="77777777" w:rsidR="00C15E79" w:rsidRDefault="00C15E79">
            <w:pPr>
              <w:spacing w:line="70" w:lineRule="auto"/>
            </w:pPr>
          </w:p>
        </w:tc>
      </w:tr>
    </w:tbl>
    <w:p w14:paraId="2B0FED51" w14:textId="77777777" w:rsidR="00C15E79" w:rsidRDefault="00C15E79">
      <w:pPr>
        <w:spacing w:line="90" w:lineRule="auto"/>
      </w:pPr>
    </w:p>
    <w:tbl>
      <w:tblPr>
        <w:tblW w:w="9360" w:type="dxa"/>
        <w:tblBorders>
          <w:top w:val="single" w:sz="2" w:space="0" w:color="CFD1D2"/>
          <w:left w:val="single" w:sz="2" w:space="0" w:color="CFD1D2"/>
          <w:bottom w:val="single" w:sz="2" w:space="0" w:color="CFD1D2"/>
          <w:right w:val="single" w:sz="2" w:space="0" w:color="CFD1D2"/>
          <w:insideH w:val="single" w:sz="2" w:space="0" w:color="CFD1D2"/>
          <w:insideV w:val="single" w:sz="2" w:space="0" w:color="CFD1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7"/>
        <w:gridCol w:w="3646"/>
        <w:gridCol w:w="729"/>
        <w:gridCol w:w="708"/>
      </w:tblGrid>
      <w:tr w:rsidR="00C15E79" w14:paraId="1AFA3D6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100F00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Filtro CREAM</w:t>
            </w:r>
          </w:p>
        </w:tc>
        <w:tc>
          <w:tcPr>
            <w:tcW w:w="586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1C2CEC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Pregunta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F41CDF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Sí</w:t>
            </w:r>
          </w:p>
        </w:tc>
        <w:tc>
          <w:tcPr>
            <w:tcW w:w="1000" w:type="dxa"/>
            <w:shd w:val="clear" w:color="auto" w:fill="00006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046743" w14:textId="77777777" w:rsidR="00C15E79" w:rsidRDefault="00000000">
            <w:r>
              <w:rPr>
                <w:b/>
                <w:bCs/>
                <w:color w:val="FFFFFF"/>
                <w:sz w:val="17"/>
                <w:szCs w:val="17"/>
              </w:rPr>
              <w:t>No</w:t>
            </w:r>
          </w:p>
        </w:tc>
      </w:tr>
      <w:tr w:rsidR="00C15E79" w14:paraId="21D519C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132809" w14:textId="77777777" w:rsidR="00C15E79" w:rsidRDefault="00000000">
            <w:r>
              <w:rPr>
                <w:b/>
                <w:bCs/>
                <w:sz w:val="17"/>
                <w:szCs w:val="17"/>
              </w:rPr>
              <w:t>C · Claro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F3A5E8" w14:textId="77777777" w:rsidR="00C15E79" w:rsidRDefault="00000000">
            <w:r>
              <w:rPr>
                <w:sz w:val="16"/>
                <w:szCs w:val="16"/>
              </w:rPr>
              <w:t>¿Es suficientemente preciso para garantizar una medición objetiva?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307771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6312C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213D084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4A3F23" w14:textId="77777777" w:rsidR="00C15E79" w:rsidRDefault="00000000">
            <w:r>
              <w:rPr>
                <w:b/>
                <w:bCs/>
                <w:sz w:val="17"/>
                <w:szCs w:val="17"/>
              </w:rPr>
              <w:t>R · Relevante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64C767" w14:textId="77777777" w:rsidR="00C15E79" w:rsidRDefault="00000000">
            <w:r>
              <w:rPr>
                <w:sz w:val="16"/>
                <w:szCs w:val="16"/>
              </w:rPr>
              <w:t>¿Es un reflejo lo más directo posible del objetivo?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42A245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580177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519A057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7246CF" w14:textId="77777777" w:rsidR="00C15E79" w:rsidRDefault="00000000">
            <w:r>
              <w:rPr>
                <w:b/>
                <w:bCs/>
                <w:sz w:val="17"/>
                <w:szCs w:val="17"/>
              </w:rPr>
              <w:t>E · Económico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133895" w14:textId="77777777" w:rsidR="00C15E79" w:rsidRDefault="00000000">
            <w:r>
              <w:rPr>
                <w:sz w:val="16"/>
                <w:szCs w:val="16"/>
              </w:rPr>
              <w:t>¿Es accesible obtener los datos?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6E8D9C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3B7F93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2A9798E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CF8E21" w14:textId="77777777" w:rsidR="00C15E79" w:rsidRDefault="00000000">
            <w:r>
              <w:rPr>
                <w:b/>
                <w:bCs/>
                <w:sz w:val="17"/>
                <w:szCs w:val="17"/>
              </w:rPr>
              <w:t>A · Adecuado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8C45CD" w14:textId="77777777" w:rsidR="00C15E79" w:rsidRDefault="00000000">
            <w:r>
              <w:rPr>
                <w:sz w:val="16"/>
                <w:szCs w:val="16"/>
              </w:rPr>
              <w:t>¿Es representativo del resultado deseado y observable periódicamente?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5EC40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942D39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50DB725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D1D4C6" w14:textId="77777777" w:rsidR="00C15E79" w:rsidRDefault="00000000">
            <w:r>
              <w:rPr>
                <w:b/>
                <w:bCs/>
                <w:sz w:val="17"/>
                <w:szCs w:val="17"/>
              </w:rPr>
              <w:t>M · Medible</w:t>
            </w:r>
          </w:p>
        </w:tc>
        <w:tc>
          <w:tcPr>
            <w:tcW w:w="58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DC7743" w14:textId="77777777" w:rsidR="00C15E79" w:rsidRDefault="00000000">
            <w:r>
              <w:rPr>
                <w:sz w:val="16"/>
                <w:szCs w:val="16"/>
              </w:rPr>
              <w:t>¿Están las variables bien definidas para medir siempre igual?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D81C2F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BDFE8E" w14:textId="77777777" w:rsidR="00C15E79" w:rsidRDefault="00000000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</w:tr>
      <w:tr w:rsidR="00C15E79" w14:paraId="0DEB6DB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00" w:type="dxa"/>
        </w:trPr>
        <w:tc>
          <w:tcPr>
            <w:tcW w:w="736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BF3F64" w14:textId="77777777" w:rsidR="00C15E79" w:rsidRDefault="00000000">
            <w:r>
              <w:rPr>
                <w:b/>
                <w:bCs/>
                <w:color w:val="000066"/>
                <w:sz w:val="17"/>
                <w:szCs w:val="17"/>
              </w:rPr>
              <w:t>¿Se selecciona este indicador?  Si hay una sola casilla en "No", el indicador no pasa.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EF9E7D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SÍ ☐</w:t>
            </w:r>
          </w:p>
        </w:tc>
        <w:tc>
          <w:tcPr>
            <w:tcW w:w="1000" w:type="dxa"/>
            <w:shd w:val="clear" w:color="auto" w:fill="EEF7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A02656" w14:textId="77777777" w:rsidR="00C15E7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 ☐</w:t>
            </w:r>
          </w:p>
        </w:tc>
      </w:tr>
    </w:tbl>
    <w:p w14:paraId="1BDCA900" w14:textId="77777777" w:rsidR="00C15E79" w:rsidRDefault="00C15E79">
      <w:pPr>
        <w:spacing w:line="200" w:lineRule="auto"/>
      </w:pPr>
    </w:p>
    <w:p w14:paraId="7B4C1C38" w14:textId="77777777" w:rsidR="00C15E79" w:rsidRDefault="00000000">
      <w:pPr>
        <w:shd w:val="clear" w:color="auto" w:fill="000066"/>
        <w:spacing w:before="200"/>
      </w:pPr>
      <w:r>
        <w:rPr>
          <w:b/>
          <w:bCs/>
          <w:color w:val="FFFFFF"/>
          <w:sz w:val="22"/>
          <w:szCs w:val="22"/>
        </w:rPr>
        <w:t xml:space="preserve">  D   LO QUE NOS LLEVAMOS </w:t>
      </w:r>
    </w:p>
    <w:p w14:paraId="31E38B87" w14:textId="77777777" w:rsidR="00C15E79" w:rsidRDefault="00000000">
      <w:pPr>
        <w:spacing w:after="80"/>
      </w:pPr>
      <w:r>
        <w:rPr>
          <w:b/>
          <w:bCs/>
          <w:sz w:val="19"/>
          <w:szCs w:val="19"/>
        </w:rPr>
        <w:t>1. El criterio más comprometido de nuestro programa es…</w:t>
      </w:r>
    </w:p>
    <w:p w14:paraId="016C8533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3B3EB01F" w14:textId="77777777" w:rsidR="00C15E79" w:rsidRDefault="00C15E79">
      <w:pPr>
        <w:spacing w:line="70" w:lineRule="auto"/>
      </w:pPr>
    </w:p>
    <w:p w14:paraId="6EF770BF" w14:textId="77777777" w:rsidR="00C15E79" w:rsidRDefault="00C15E79">
      <w:pPr>
        <w:spacing w:line="120" w:lineRule="auto"/>
      </w:pPr>
    </w:p>
    <w:p w14:paraId="25AD52BD" w14:textId="77777777" w:rsidR="00C15E79" w:rsidRDefault="00000000">
      <w:pPr>
        <w:spacing w:after="80"/>
      </w:pPr>
      <w:r>
        <w:rPr>
          <w:b/>
          <w:bCs/>
          <w:sz w:val="19"/>
          <w:szCs w:val="19"/>
        </w:rPr>
        <w:t>2. El indicador que NO pasó CREAM fue… y falló en la letra…</w:t>
      </w:r>
    </w:p>
    <w:p w14:paraId="054BE02D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4AE3C4B6" w14:textId="77777777" w:rsidR="00C15E79" w:rsidRDefault="00C15E79">
      <w:pPr>
        <w:spacing w:line="70" w:lineRule="auto"/>
      </w:pPr>
    </w:p>
    <w:p w14:paraId="1EFE53F5" w14:textId="77777777" w:rsidR="00C15E79" w:rsidRDefault="00C15E79">
      <w:pPr>
        <w:spacing w:line="120" w:lineRule="auto"/>
      </w:pPr>
    </w:p>
    <w:p w14:paraId="1DE7AFAE" w14:textId="77777777" w:rsidR="00C15E79" w:rsidRDefault="00000000">
      <w:pPr>
        <w:spacing w:after="80"/>
      </w:pPr>
      <w:r>
        <w:rPr>
          <w:b/>
          <w:bCs/>
          <w:sz w:val="19"/>
          <w:szCs w:val="19"/>
        </w:rPr>
        <w:t>3. ¿Por qué falló? (la respuesta más frecuente es "el dato existe pero no lo podemos obtener")</w:t>
      </w:r>
    </w:p>
    <w:p w14:paraId="5C4B593C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51AB4762" w14:textId="77777777" w:rsidR="00C15E79" w:rsidRDefault="00C15E79">
      <w:pPr>
        <w:spacing w:line="70" w:lineRule="auto"/>
      </w:pPr>
    </w:p>
    <w:p w14:paraId="32DE6CB8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19FD9AD3" w14:textId="77777777" w:rsidR="00C15E79" w:rsidRDefault="00C15E79">
      <w:pPr>
        <w:spacing w:line="70" w:lineRule="auto"/>
      </w:pPr>
    </w:p>
    <w:p w14:paraId="31294B2C" w14:textId="77777777" w:rsidR="00C15E79" w:rsidRDefault="00C15E79">
      <w:pPr>
        <w:spacing w:line="120" w:lineRule="auto"/>
      </w:pPr>
    </w:p>
    <w:p w14:paraId="1835AB82" w14:textId="77777777" w:rsidR="00C15E79" w:rsidRDefault="00000000">
      <w:pPr>
        <w:spacing w:after="80"/>
      </w:pPr>
      <w:r>
        <w:rPr>
          <w:b/>
          <w:bCs/>
          <w:sz w:val="19"/>
          <w:szCs w:val="19"/>
        </w:rPr>
        <w:t>4. De los tres indicadores, ¿cuál podríamos medir el lunes con datos que ya existen?</w:t>
      </w:r>
    </w:p>
    <w:p w14:paraId="5E014981" w14:textId="77777777" w:rsidR="00C15E79" w:rsidRDefault="00000000">
      <w:pPr>
        <w:pBdr>
          <w:bottom w:val="single" w:sz="4" w:space="4" w:color="CFD1D2"/>
        </w:pBdr>
        <w:spacing w:line="300" w:lineRule="auto"/>
      </w:pPr>
      <w:r>
        <w:t xml:space="preserve"> </w:t>
      </w:r>
    </w:p>
    <w:p w14:paraId="726DCB4D" w14:textId="77777777" w:rsidR="00C15E79" w:rsidRDefault="00C15E79">
      <w:pPr>
        <w:spacing w:line="70" w:lineRule="auto"/>
      </w:pPr>
    </w:p>
    <w:p w14:paraId="791D4952" w14:textId="77777777" w:rsidR="00C15E79" w:rsidRDefault="00C15E79"/>
    <w:p w14:paraId="7392D4D5" w14:textId="77777777" w:rsidR="00C15E79" w:rsidRDefault="00000000">
      <w:pPr>
        <w:pBdr>
          <w:top w:val="single" w:sz="6" w:space="8" w:color="CFD1D2"/>
        </w:pBdr>
        <w:spacing w:before="200" w:after="60"/>
      </w:pPr>
      <w:r>
        <w:rPr>
          <w:i/>
          <w:iCs/>
          <w:color w:val="526174"/>
          <w:sz w:val="17"/>
          <w:szCs w:val="17"/>
        </w:rPr>
        <w:t>Escribir «SIN DATO» no es un fracaso del ejercicio: es su resultado más valioso. Un indicador sin dato disponible es un hallazgo sobre el sistema de información, no sobre el equipo.</w:t>
      </w:r>
    </w:p>
    <w:p w14:paraId="62FBEDEE" w14:textId="77777777" w:rsidR="00C15E79" w:rsidRDefault="00000000">
      <w:r>
        <w:rPr>
          <w:color w:val="526174"/>
          <w:sz w:val="14"/>
          <w:szCs w:val="14"/>
        </w:rPr>
        <w:t>Fuentes: OECD/DAC, Better Criteria for Better Evaluation (2019) · Van Dooren, Bouckaert &amp; Halligan (2010) · Función Pública, Guía para la construcción y análisis de Indicadores de Gestión, V4, mayo 2018 · Cultivando Impacto, Sesiones 2 y 3 (AGROSAVIA · EAFIT · Valor Público).</w:t>
      </w:r>
    </w:p>
    <w:sectPr w:rsidR="00C15E79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0782A"/>
    <w:multiLevelType w:val="hybridMultilevel"/>
    <w:tmpl w:val="55761632"/>
    <w:lvl w:ilvl="0" w:tplc="BEDEFA36">
      <w:start w:val="1"/>
      <w:numFmt w:val="bullet"/>
      <w:lvlText w:val="●"/>
      <w:lvlJc w:val="left"/>
      <w:pPr>
        <w:ind w:left="720" w:hanging="360"/>
      </w:pPr>
    </w:lvl>
    <w:lvl w:ilvl="1" w:tplc="B73ACDFC">
      <w:start w:val="1"/>
      <w:numFmt w:val="bullet"/>
      <w:lvlText w:val="○"/>
      <w:lvlJc w:val="left"/>
      <w:pPr>
        <w:ind w:left="1440" w:hanging="360"/>
      </w:pPr>
    </w:lvl>
    <w:lvl w:ilvl="2" w:tplc="B2BA2DD4">
      <w:start w:val="1"/>
      <w:numFmt w:val="bullet"/>
      <w:lvlText w:val="■"/>
      <w:lvlJc w:val="left"/>
      <w:pPr>
        <w:ind w:left="2160" w:hanging="360"/>
      </w:pPr>
    </w:lvl>
    <w:lvl w:ilvl="3" w:tplc="AC0CBFBA">
      <w:start w:val="1"/>
      <w:numFmt w:val="bullet"/>
      <w:lvlText w:val="●"/>
      <w:lvlJc w:val="left"/>
      <w:pPr>
        <w:ind w:left="2880" w:hanging="360"/>
      </w:pPr>
    </w:lvl>
    <w:lvl w:ilvl="4" w:tplc="E7509D6E">
      <w:start w:val="1"/>
      <w:numFmt w:val="bullet"/>
      <w:lvlText w:val="○"/>
      <w:lvlJc w:val="left"/>
      <w:pPr>
        <w:ind w:left="3600" w:hanging="360"/>
      </w:pPr>
    </w:lvl>
    <w:lvl w:ilvl="5" w:tplc="2108BAD2">
      <w:start w:val="1"/>
      <w:numFmt w:val="bullet"/>
      <w:lvlText w:val="■"/>
      <w:lvlJc w:val="left"/>
      <w:pPr>
        <w:ind w:left="4320" w:hanging="360"/>
      </w:pPr>
    </w:lvl>
    <w:lvl w:ilvl="6" w:tplc="7B004616">
      <w:start w:val="1"/>
      <w:numFmt w:val="bullet"/>
      <w:lvlText w:val="●"/>
      <w:lvlJc w:val="left"/>
      <w:pPr>
        <w:ind w:left="5040" w:hanging="360"/>
      </w:pPr>
    </w:lvl>
    <w:lvl w:ilvl="7" w:tplc="178CA662">
      <w:start w:val="1"/>
      <w:numFmt w:val="bullet"/>
      <w:lvlText w:val="●"/>
      <w:lvlJc w:val="left"/>
      <w:pPr>
        <w:ind w:left="5760" w:hanging="360"/>
      </w:pPr>
    </w:lvl>
    <w:lvl w:ilvl="8" w:tplc="7FCEA7EA">
      <w:start w:val="1"/>
      <w:numFmt w:val="bullet"/>
      <w:lvlText w:val="●"/>
      <w:lvlJc w:val="left"/>
      <w:pPr>
        <w:ind w:left="6480" w:hanging="360"/>
      </w:pPr>
    </w:lvl>
  </w:abstractNum>
  <w:num w:numId="1" w16cid:durableId="1240798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E79"/>
    <w:rsid w:val="003F040C"/>
    <w:rsid w:val="00C1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7024"/>
  <w15:docId w15:val="{88D31E2F-B8EE-4D4A-9653-61BE52A0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827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PAOLA VELASQUEZ</cp:lastModifiedBy>
  <cp:revision>2</cp:revision>
  <dcterms:created xsi:type="dcterms:W3CDTF">2026-09-04T13:16:00Z</dcterms:created>
  <dcterms:modified xsi:type="dcterms:W3CDTF">2026-09-04T14:36:00Z</dcterms:modified>
</cp:coreProperties>
</file>